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BA" w:rsidRDefault="004D04BA" w:rsidP="004D04BA">
      <w:pPr>
        <w:pStyle w:val="1"/>
      </w:pPr>
      <w:r>
        <w:t>(108-20-3)异丙醚的理化及危险特性表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4D04B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标</w:t>
            </w:r>
          </w:p>
          <w:p w:rsidR="004D04BA" w:rsidRDefault="004D04BA"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中文名:</w:t>
            </w:r>
            <w:r>
              <w:rPr>
                <w:rFonts w:ascii="宋体" w:hAnsi="宋体" w:hint="eastAsia"/>
                <w:szCs w:val="18"/>
              </w:rPr>
              <w:t xml:space="preserve"> 异丙醚；二异丙醚</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英文名:</w:t>
            </w:r>
            <w:r>
              <w:rPr>
                <w:rFonts w:ascii="宋体" w:hAnsi="宋体" w:hint="eastAsia"/>
                <w:szCs w:val="18"/>
              </w:rPr>
              <w:t xml:space="preserve"> isopropyl ether；diisopropyl ether</w:t>
            </w:r>
          </w:p>
        </w:tc>
      </w:tr>
      <w:tr w:rsidR="004D04BA" w:rsidTr="0090435F">
        <w:trPr>
          <w:cantSplit/>
          <w:jc w:val="center"/>
        </w:trPr>
        <w:tc>
          <w:tcPr>
            <w:tcW w:w="489" w:type="dxa"/>
            <w:vMerge/>
            <w:tcBorders>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color w:val="FF6600"/>
              </w:rPr>
            </w:pPr>
            <w:r>
              <w:rPr>
                <w:rFonts w:ascii="宋体" w:hAnsi="宋体" w:hint="eastAsia"/>
              </w:rPr>
              <w:t>分子量：102.18</w:t>
            </w:r>
          </w:p>
        </w:tc>
        <w:tc>
          <w:tcPr>
            <w:tcW w:w="2170"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UN编号：1159</w:t>
            </w:r>
          </w:p>
        </w:tc>
      </w:tr>
      <w:tr w:rsidR="004D04BA" w:rsidTr="0090435F">
        <w:trPr>
          <w:cantSplit/>
          <w:jc w:val="center"/>
        </w:trPr>
        <w:tc>
          <w:tcPr>
            <w:tcW w:w="489" w:type="dxa"/>
            <w:vMerge/>
            <w:tcBorders>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危规号： 31027</w:t>
            </w:r>
          </w:p>
        </w:tc>
        <w:tc>
          <w:tcPr>
            <w:tcW w:w="2170"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CAS号：108-20-3</w:t>
            </w:r>
          </w:p>
        </w:tc>
      </w:tr>
      <w:tr w:rsidR="004D04BA" w:rsidTr="0090435F">
        <w:trPr>
          <w:cantSplit/>
          <w:jc w:val="center"/>
        </w:trPr>
        <w:tc>
          <w:tcPr>
            <w:tcW w:w="489" w:type="dxa"/>
            <w:vMerge/>
            <w:tcBorders>
              <w:left w:val="single" w:sz="4" w:space="0" w:color="auto"/>
              <w:bottom w:val="nil"/>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 xml:space="preserve">包装类别：Ⅰ类 </w:t>
            </w:r>
          </w:p>
        </w:tc>
      </w:tr>
      <w:tr w:rsidR="004D04B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理</w:t>
            </w:r>
          </w:p>
          <w:p w:rsidR="004D04BA" w:rsidRDefault="004D04BA" w:rsidP="0090435F">
            <w:pPr>
              <w:spacing w:line="266" w:lineRule="exact"/>
              <w:jc w:val="center"/>
              <w:rPr>
                <w:rFonts w:ascii="宋体" w:hAnsi="宋体"/>
              </w:rPr>
            </w:pPr>
            <w:r>
              <w:rPr>
                <w:rFonts w:ascii="宋体" w:hAnsi="宋体" w:hint="eastAsia"/>
              </w:rPr>
              <w:t>化</w:t>
            </w:r>
          </w:p>
          <w:p w:rsidR="004D04BA" w:rsidRDefault="004D04BA" w:rsidP="0090435F">
            <w:pPr>
              <w:spacing w:line="266" w:lineRule="exact"/>
              <w:jc w:val="center"/>
              <w:rPr>
                <w:rFonts w:ascii="宋体" w:hAnsi="宋体"/>
              </w:rPr>
            </w:pPr>
            <w:r>
              <w:rPr>
                <w:rFonts w:ascii="宋体" w:hAnsi="宋体" w:hint="eastAsia"/>
              </w:rPr>
              <w:t>性</w:t>
            </w:r>
          </w:p>
          <w:p w:rsidR="004D04BA" w:rsidRDefault="004D04BA"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外观与性状：</w:t>
            </w:r>
            <w:r>
              <w:rPr>
                <w:rFonts w:ascii="宋体" w:hAnsi="宋体" w:hint="eastAsia"/>
                <w:szCs w:val="18"/>
              </w:rPr>
              <w:t>无色液体，有类似乙醚的气味。</w:t>
            </w:r>
          </w:p>
        </w:tc>
      </w:tr>
      <w:tr w:rsidR="004D04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溶解性 ：</w:t>
            </w:r>
            <w:r>
              <w:rPr>
                <w:rFonts w:ascii="宋体" w:hAnsi="宋体" w:hint="eastAsia"/>
                <w:szCs w:val="18"/>
              </w:rPr>
              <w:t>不溶于水，可混溶于醇、醚、苯、氯仿等多数有机溶剂。</w:t>
            </w:r>
          </w:p>
        </w:tc>
      </w:tr>
      <w:tr w:rsidR="004D04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熔点（℃）：</w:t>
            </w:r>
            <w:r>
              <w:rPr>
                <w:rFonts w:ascii="宋体" w:hAnsi="宋体" w:hint="eastAsia"/>
                <w:szCs w:val="18"/>
              </w:rPr>
              <w:t>-85.9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沸点（℃）：</w:t>
            </w:r>
            <w:r>
              <w:rPr>
                <w:rFonts w:ascii="宋体" w:hAnsi="宋体" w:hint="eastAsia"/>
                <w:szCs w:val="18"/>
              </w:rPr>
              <w:t>68.5</w:t>
            </w:r>
          </w:p>
        </w:tc>
      </w:tr>
      <w:tr w:rsidR="004D04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相对密度（水＝1）：</w:t>
            </w:r>
            <w:r>
              <w:rPr>
                <w:rFonts w:ascii="宋体" w:hAnsi="宋体" w:hint="eastAsia"/>
                <w:szCs w:val="18"/>
              </w:rPr>
              <w:t>0.73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相对密度（空气＝1）：</w:t>
            </w:r>
            <w:r>
              <w:rPr>
                <w:rFonts w:ascii="宋体" w:hAnsi="宋体" w:hint="eastAsia"/>
                <w:szCs w:val="18"/>
              </w:rPr>
              <w:t>3.52</w:t>
            </w:r>
          </w:p>
        </w:tc>
      </w:tr>
      <w:tr w:rsidR="004D04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饱和蒸气压（kPa）：</w:t>
            </w:r>
            <w:r>
              <w:rPr>
                <w:rFonts w:ascii="宋体" w:hAnsi="宋体" w:hint="eastAsia"/>
                <w:szCs w:val="18"/>
              </w:rPr>
              <w:t>16.00</w:t>
            </w:r>
            <w:r>
              <w:rPr>
                <w:rFonts w:ascii="宋体" w:hAnsi="宋体" w:hint="eastAsia"/>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燃烧热（kJ/mol）：</w:t>
            </w:r>
            <w:r>
              <w:rPr>
                <w:rFonts w:ascii="宋体" w:hAnsi="宋体" w:hint="eastAsia"/>
                <w:szCs w:val="18"/>
              </w:rPr>
              <w:t>4006.3</w:t>
            </w:r>
          </w:p>
        </w:tc>
      </w:tr>
      <w:tr w:rsidR="004D04B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临界温度（℃）：228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 xml:space="preserve">临界压力（MPa）：2.74 </w:t>
            </w:r>
          </w:p>
        </w:tc>
      </w:tr>
      <w:tr w:rsidR="004D04B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燃</w:t>
            </w:r>
          </w:p>
          <w:p w:rsidR="004D04BA" w:rsidRDefault="004D04BA" w:rsidP="0090435F">
            <w:pPr>
              <w:spacing w:line="266" w:lineRule="exact"/>
              <w:jc w:val="center"/>
              <w:rPr>
                <w:rFonts w:ascii="宋体" w:hAnsi="宋体"/>
              </w:rPr>
            </w:pPr>
            <w:r>
              <w:rPr>
                <w:rFonts w:ascii="宋体" w:hAnsi="宋体" w:hint="eastAsia"/>
              </w:rPr>
              <w:t>烧</w:t>
            </w:r>
          </w:p>
          <w:p w:rsidR="004D04BA" w:rsidRDefault="004D04BA" w:rsidP="0090435F">
            <w:pPr>
              <w:spacing w:line="266" w:lineRule="exact"/>
              <w:jc w:val="center"/>
              <w:rPr>
                <w:rFonts w:ascii="宋体" w:hAnsi="宋体"/>
              </w:rPr>
            </w:pPr>
            <w:r>
              <w:rPr>
                <w:rFonts w:ascii="宋体" w:hAnsi="宋体" w:hint="eastAsia"/>
              </w:rPr>
              <w:t>爆</w:t>
            </w:r>
          </w:p>
          <w:p w:rsidR="004D04BA" w:rsidRDefault="004D04BA" w:rsidP="0090435F">
            <w:pPr>
              <w:spacing w:line="266" w:lineRule="exact"/>
              <w:jc w:val="center"/>
              <w:rPr>
                <w:rFonts w:ascii="宋体" w:hAnsi="宋体"/>
              </w:rPr>
            </w:pPr>
            <w:r>
              <w:rPr>
                <w:rFonts w:ascii="宋体" w:hAnsi="宋体" w:hint="eastAsia"/>
              </w:rPr>
              <w:t>炸</w:t>
            </w:r>
          </w:p>
          <w:p w:rsidR="004D04BA" w:rsidRDefault="004D04BA" w:rsidP="0090435F">
            <w:pPr>
              <w:spacing w:line="266" w:lineRule="exact"/>
              <w:jc w:val="center"/>
              <w:rPr>
                <w:rFonts w:ascii="宋体" w:hAnsi="宋体"/>
              </w:rPr>
            </w:pPr>
            <w:r>
              <w:rPr>
                <w:rFonts w:ascii="宋体" w:hAnsi="宋体" w:hint="eastAsia"/>
              </w:rPr>
              <w:t>危</w:t>
            </w:r>
          </w:p>
          <w:p w:rsidR="004D04BA" w:rsidRDefault="004D04BA" w:rsidP="0090435F">
            <w:pPr>
              <w:spacing w:line="266" w:lineRule="exact"/>
              <w:jc w:val="center"/>
              <w:rPr>
                <w:rFonts w:ascii="宋体" w:hAnsi="宋体"/>
              </w:rPr>
            </w:pPr>
            <w:r>
              <w:rPr>
                <w:rFonts w:ascii="宋体" w:hAnsi="宋体" w:hint="eastAsia"/>
              </w:rPr>
              <w:t>险</w:t>
            </w:r>
          </w:p>
          <w:p w:rsidR="004D04BA" w:rsidRDefault="004D04BA"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闪点（℃）： -12</w:t>
            </w:r>
          </w:p>
        </w:tc>
      </w:tr>
      <w:tr w:rsidR="004D04BA" w:rsidTr="0090435F">
        <w:trPr>
          <w:cantSplit/>
          <w:jc w:val="center"/>
        </w:trPr>
        <w:tc>
          <w:tcPr>
            <w:tcW w:w="489" w:type="dxa"/>
            <w:vMerge/>
            <w:tcBorders>
              <w:top w:val="single" w:sz="4" w:space="0" w:color="auto"/>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1.0(100℃)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爆炸上限（%）：</w:t>
            </w:r>
            <w:r>
              <w:rPr>
                <w:rFonts w:ascii="宋体" w:hAnsi="宋体" w:hint="eastAsia"/>
                <w:szCs w:val="18"/>
              </w:rPr>
              <w:t>21.0(100℃)</w:t>
            </w:r>
          </w:p>
        </w:tc>
      </w:tr>
      <w:tr w:rsidR="004D04BA" w:rsidTr="0090435F">
        <w:trPr>
          <w:cantSplit/>
          <w:jc w:val="center"/>
        </w:trPr>
        <w:tc>
          <w:tcPr>
            <w:tcW w:w="489" w:type="dxa"/>
            <w:vMerge/>
            <w:tcBorders>
              <w:top w:val="single" w:sz="4" w:space="0" w:color="auto"/>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引燃温度（℃）：442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最小点火能（mJ）：</w:t>
            </w:r>
            <w:r>
              <w:rPr>
                <w:rFonts w:ascii="宋体" w:hAnsi="宋体" w:hint="eastAsia"/>
                <w:szCs w:val="18"/>
              </w:rPr>
              <w:t>1.14</w:t>
            </w:r>
          </w:p>
        </w:tc>
      </w:tr>
      <w:tr w:rsidR="004D04BA" w:rsidTr="0090435F">
        <w:trPr>
          <w:cantSplit/>
          <w:jc w:val="center"/>
        </w:trPr>
        <w:tc>
          <w:tcPr>
            <w:tcW w:w="489" w:type="dxa"/>
            <w:vMerge/>
            <w:tcBorders>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最大爆炸压力（MPa）：</w:t>
            </w:r>
            <w:r>
              <w:rPr>
                <w:rFonts w:ascii="宋体" w:hAnsi="宋体" w:hint="eastAsia"/>
                <w:szCs w:val="18"/>
              </w:rPr>
              <w:t>0.830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 xml:space="preserve">稳定性：稳定 </w:t>
            </w:r>
          </w:p>
        </w:tc>
      </w:tr>
      <w:tr w:rsidR="004D04BA" w:rsidTr="0090435F">
        <w:trPr>
          <w:cantSplit/>
          <w:jc w:val="center"/>
        </w:trPr>
        <w:tc>
          <w:tcPr>
            <w:tcW w:w="489" w:type="dxa"/>
            <w:vMerge/>
            <w:tcBorders>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4D04BA" w:rsidTr="0090435F">
        <w:trPr>
          <w:cantSplit/>
          <w:jc w:val="center"/>
        </w:trPr>
        <w:tc>
          <w:tcPr>
            <w:tcW w:w="489" w:type="dxa"/>
            <w:vMerge/>
            <w:tcBorders>
              <w:left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w:t>
            </w:r>
          </w:p>
        </w:tc>
      </w:tr>
      <w:tr w:rsidR="004D04BA" w:rsidTr="0090435F">
        <w:trPr>
          <w:cantSplit/>
          <w:jc w:val="center"/>
        </w:trPr>
        <w:tc>
          <w:tcPr>
            <w:tcW w:w="489" w:type="dxa"/>
            <w:vMerge/>
            <w:tcBorders>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能引起燃烧爆炸。与氧化剂能发生强烈反应。在空气中久置后能生成有爆炸性的过氧化物。在火场中，受热的容器有爆炸危险。其蒸气比空气重，能在较低处扩散到相当远的地方，遇火源会着火回燃。</w:t>
            </w:r>
          </w:p>
        </w:tc>
      </w:tr>
      <w:tr w:rsidR="004D04BA" w:rsidTr="0090435F">
        <w:trPr>
          <w:cantSplit/>
          <w:jc w:val="center"/>
        </w:trPr>
        <w:tc>
          <w:tcPr>
            <w:tcW w:w="489" w:type="dxa"/>
            <w:vMerge/>
            <w:tcBorders>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4D04B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毒</w:t>
            </w:r>
          </w:p>
          <w:p w:rsidR="004D04BA" w:rsidRDefault="004D04BA"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8470 mg/kg(大鼠经口)；20000 mg/kg(兔经皮)</w:t>
            </w:r>
          </w:p>
          <w:p w:rsidR="004D04BA" w:rsidRDefault="004D04BA"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162000 mg/m3(大鼠吸入)</w:t>
            </w:r>
          </w:p>
        </w:tc>
      </w:tr>
      <w:tr w:rsidR="004D04B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侵入途经：吸入、食入、经皮吸收。</w:t>
            </w:r>
          </w:p>
        </w:tc>
      </w:tr>
      <w:tr w:rsidR="004D04B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szCs w:val="18"/>
              </w:rPr>
              <w:t>蒸气或雾对眼睛、粘膜、皮肤和上呼吸道有刺激性。接触后能引起恶心、头痛、呕吐和麻醉作用。皮肤反复接触，可引起接触性皮炎。</w:t>
            </w:r>
          </w:p>
        </w:tc>
      </w:tr>
      <w:tr w:rsidR="004D04BA" w:rsidTr="0090435F">
        <w:trPr>
          <w:cantSplit/>
          <w:jc w:val="center"/>
        </w:trPr>
        <w:tc>
          <w:tcPr>
            <w:tcW w:w="489" w:type="dxa"/>
            <w:tcBorders>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急</w:t>
            </w:r>
          </w:p>
          <w:p w:rsidR="004D04BA" w:rsidRDefault="004D04BA"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4D04B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防</w:t>
            </w:r>
          </w:p>
          <w:p w:rsidR="004D04BA" w:rsidRDefault="004D04BA"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 </w:t>
            </w:r>
          </w:p>
        </w:tc>
      </w:tr>
      <w:tr w:rsidR="004D04B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泄</w:t>
            </w:r>
          </w:p>
          <w:p w:rsidR="004D04BA" w:rsidRDefault="004D04BA" w:rsidP="0090435F">
            <w:pPr>
              <w:spacing w:line="266" w:lineRule="exact"/>
              <w:jc w:val="center"/>
              <w:rPr>
                <w:rFonts w:ascii="宋体" w:hAnsi="宋体"/>
              </w:rPr>
            </w:pPr>
            <w:r>
              <w:rPr>
                <w:rFonts w:ascii="宋体" w:hAnsi="宋体" w:hint="eastAsia"/>
              </w:rPr>
              <w:t>漏</w:t>
            </w:r>
          </w:p>
          <w:p w:rsidR="004D04BA" w:rsidRDefault="004D04BA" w:rsidP="0090435F">
            <w:pPr>
              <w:spacing w:line="266" w:lineRule="exact"/>
              <w:jc w:val="center"/>
              <w:rPr>
                <w:rFonts w:ascii="宋体" w:hAnsi="宋体"/>
              </w:rPr>
            </w:pPr>
            <w:r>
              <w:rPr>
                <w:rFonts w:ascii="宋体" w:hAnsi="宋体" w:hint="eastAsia"/>
              </w:rPr>
              <w:t>处</w:t>
            </w:r>
          </w:p>
          <w:p w:rsidR="004D04BA" w:rsidRDefault="004D04BA"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04BA" w:rsidRDefault="004D04BA"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4D04BA" w:rsidTr="0090435F">
        <w:trPr>
          <w:cantSplit/>
          <w:jc w:val="center"/>
        </w:trPr>
        <w:tc>
          <w:tcPr>
            <w:tcW w:w="489" w:type="dxa"/>
            <w:tcBorders>
              <w:top w:val="single" w:sz="4" w:space="0" w:color="auto"/>
              <w:left w:val="single" w:sz="4" w:space="0" w:color="auto"/>
              <w:right w:val="single" w:sz="4" w:space="0" w:color="auto"/>
            </w:tcBorders>
            <w:vAlign w:val="center"/>
          </w:tcPr>
          <w:p w:rsidR="004D04BA" w:rsidRDefault="004D04BA" w:rsidP="0090435F">
            <w:pPr>
              <w:spacing w:line="266" w:lineRule="exact"/>
              <w:jc w:val="center"/>
              <w:rPr>
                <w:rFonts w:ascii="宋体" w:hAnsi="宋体"/>
              </w:rPr>
            </w:pPr>
            <w:r>
              <w:rPr>
                <w:rFonts w:ascii="宋体" w:hAnsi="宋体" w:hint="eastAsia"/>
              </w:rPr>
              <w:t>储</w:t>
            </w:r>
          </w:p>
          <w:p w:rsidR="004D04BA" w:rsidRDefault="004D04BA"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D04BA" w:rsidRDefault="004D04BA"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4D04BA" w:rsidRDefault="004D04BA"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BA"/>
    <w:rsid w:val="004D04B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31629-F354-44CC-8300-AE4C1E7B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D04B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04B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Company>zyhq</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